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251D0C">
        <w:rPr>
          <w:rFonts w:ascii="Times New Roman" w:hAnsi="Times New Roman"/>
          <w:b/>
          <w:sz w:val="28"/>
          <w:szCs w:val="28"/>
        </w:rPr>
        <w:t>вересень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251D0C">
        <w:rPr>
          <w:rFonts w:ascii="Times New Roman" w:hAnsi="Times New Roman"/>
          <w:sz w:val="28"/>
          <w:szCs w:val="28"/>
        </w:rPr>
        <w:t>34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251D0C">
        <w:rPr>
          <w:rFonts w:ascii="Times New Roman" w:hAnsi="Times New Roman"/>
          <w:sz w:val="28"/>
          <w:szCs w:val="28"/>
        </w:rPr>
        <w:t>и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251D0C">
        <w:rPr>
          <w:rFonts w:ascii="Times New Roman" w:hAnsi="Times New Roman"/>
          <w:sz w:val="28"/>
          <w:szCs w:val="28"/>
        </w:rPr>
        <w:t>20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BE5341">
        <w:rPr>
          <w:rFonts w:ascii="Times New Roman" w:hAnsi="Times New Roman"/>
          <w:sz w:val="28"/>
          <w:szCs w:val="28"/>
        </w:rPr>
        <w:t>1</w:t>
      </w:r>
      <w:r w:rsidR="00251D0C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251D0C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251D0C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r w:rsidR="00721AC6">
        <w:rPr>
          <w:rFonts w:ascii="Times New Roman" w:hAnsi="Times New Roman"/>
          <w:sz w:val="28"/>
          <w:szCs w:val="28"/>
        </w:rPr>
        <w:t>Державна служба України з питань геодезії, картографії та кадастру;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D0C">
        <w:rPr>
          <w:rFonts w:ascii="Times New Roman" w:hAnsi="Times New Roman"/>
          <w:sz w:val="28"/>
          <w:szCs w:val="28"/>
        </w:rPr>
        <w:t>6</w:t>
      </w:r>
      <w:r w:rsidR="00721AC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251D0C" w:rsidRDefault="00251D0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деп.зем</w:t>
      </w:r>
      <w:proofErr w:type="spellEnd"/>
      <w:r>
        <w:rPr>
          <w:rFonts w:ascii="Times New Roman" w:hAnsi="Times New Roman"/>
          <w:sz w:val="28"/>
          <w:szCs w:val="28"/>
        </w:rPr>
        <w:t>. ресурсів.);</w:t>
      </w:r>
    </w:p>
    <w:p w:rsidR="00C244D3" w:rsidRDefault="00251D0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2CB">
        <w:rPr>
          <w:rFonts w:ascii="Times New Roman" w:hAnsi="Times New Roman"/>
          <w:sz w:val="28"/>
          <w:szCs w:val="28"/>
        </w:rPr>
        <w:t xml:space="preserve"> – від юридичних осіб.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7731C"/>
    <w:rsid w:val="001813F6"/>
    <w:rsid w:val="0019666C"/>
    <w:rsid w:val="001A1CB8"/>
    <w:rsid w:val="001E3E6A"/>
    <w:rsid w:val="00225831"/>
    <w:rsid w:val="00241FD2"/>
    <w:rsid w:val="00250E6D"/>
    <w:rsid w:val="00251D0C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21AC6"/>
    <w:rsid w:val="00755830"/>
    <w:rsid w:val="007B761D"/>
    <w:rsid w:val="0080311A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BE5341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0EF9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CA1B-8ED6-4B02-BD10-BD6869B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2020-10-07T13:27:00Z</dcterms:created>
  <dcterms:modified xsi:type="dcterms:W3CDTF">2020-10-07T13:27:00Z</dcterms:modified>
</cp:coreProperties>
</file>